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CAAD" w14:textId="54FA9C86" w:rsidR="004D2F17" w:rsidRPr="007A6379" w:rsidRDefault="004D2F17" w:rsidP="007668B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A637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Amino acid</w:t>
      </w:r>
      <w:bookmarkStart w:id="0" w:name="_GoBack"/>
      <w:bookmarkEnd w:id="0"/>
      <w:r w:rsidRPr="007A637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as acid and bases</w:t>
      </w:r>
    </w:p>
    <w:p w14:paraId="75681DD5" w14:textId="77777777" w:rsidR="007A6379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379">
        <w:rPr>
          <w:rFonts w:ascii="Times New Roman" w:hAnsi="Times New Roman" w:cs="Times New Roman"/>
          <w:sz w:val="28"/>
          <w:szCs w:val="28"/>
        </w:rPr>
        <w:t xml:space="preserve">When an amino acid is dissolved in water, it exists in solution as the dipolar ion, or 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>zwitterion.</w:t>
      </w:r>
    </w:p>
    <w:p w14:paraId="0CF955A6" w14:textId="77777777" w:rsidR="007A6379" w:rsidRPr="007A6379" w:rsidRDefault="007A6379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37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A5B6C8F" wp14:editId="2D305A39">
            <wp:extent cx="5151120" cy="2562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51" cy="25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5D42" w14:textId="77777777" w:rsidR="007A6379" w:rsidRPr="007A6379" w:rsidRDefault="007A6379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06C6A" w14:textId="54577EAC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79">
        <w:rPr>
          <w:rFonts w:ascii="Times New Roman" w:hAnsi="Times New Roman" w:cs="Times New Roman"/>
          <w:sz w:val="28"/>
          <w:szCs w:val="28"/>
        </w:rPr>
        <w:t>A zwitterion can act as either an acid (proton donor):</w:t>
      </w:r>
    </w:p>
    <w:p w14:paraId="361EE794" w14:textId="4EBC59E3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076563" wp14:editId="4E2363D3">
            <wp:extent cx="2964180" cy="1036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473D" w14:textId="77777777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8BB00" w14:textId="37D23042" w:rsidR="004D2F17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9">
        <w:rPr>
          <w:rFonts w:ascii="Times New Roman" w:hAnsi="Times New Roman" w:cs="Times New Roman"/>
          <w:sz w:val="28"/>
          <w:szCs w:val="28"/>
        </w:rPr>
        <w:t>or a base (proton acceptor):</w:t>
      </w:r>
    </w:p>
    <w:p w14:paraId="1592170A" w14:textId="77777777" w:rsidR="00BC7A39" w:rsidRPr="007A6379" w:rsidRDefault="00BC7A39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BD58C" w14:textId="440CC918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B482B" wp14:editId="7556619A">
            <wp:extent cx="2910840" cy="9829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7EC0" w14:textId="77777777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D547D" w14:textId="08FA5043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9">
        <w:rPr>
          <w:rFonts w:ascii="Times New Roman" w:hAnsi="Times New Roman" w:cs="Times New Roman"/>
          <w:sz w:val="28"/>
          <w:szCs w:val="28"/>
        </w:rPr>
        <w:t xml:space="preserve">Substances having this dual nature are 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amphoteric </w:t>
      </w:r>
      <w:r w:rsidRPr="007A6379">
        <w:rPr>
          <w:rFonts w:ascii="Times New Roman" w:hAnsi="Times New Roman" w:cs="Times New Roman"/>
          <w:sz w:val="28"/>
          <w:szCs w:val="28"/>
        </w:rPr>
        <w:t xml:space="preserve">and are often called 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ampholytes </w:t>
      </w:r>
      <w:r w:rsidRPr="007A6379">
        <w:rPr>
          <w:rFonts w:ascii="Times New Roman" w:hAnsi="Times New Roman" w:cs="Times New Roman"/>
          <w:sz w:val="28"/>
          <w:szCs w:val="28"/>
        </w:rPr>
        <w:t>(from “amphoteric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79">
        <w:rPr>
          <w:rFonts w:ascii="Times New Roman" w:hAnsi="Times New Roman" w:cs="Times New Roman"/>
          <w:sz w:val="28"/>
          <w:szCs w:val="28"/>
        </w:rPr>
        <w:t>electrolytes”). A simple monoamino monocarboxylic α-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79">
        <w:rPr>
          <w:rFonts w:ascii="Times New Roman" w:hAnsi="Times New Roman" w:cs="Times New Roman"/>
          <w:sz w:val="28"/>
          <w:szCs w:val="28"/>
        </w:rPr>
        <w:t>amino acid, such as alanine, is a diprotic acid when fully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79">
        <w:rPr>
          <w:rFonts w:ascii="Times New Roman" w:hAnsi="Times New Roman" w:cs="Times New Roman"/>
          <w:sz w:val="28"/>
          <w:szCs w:val="28"/>
        </w:rPr>
        <w:t>protonated—it has two groups, the -COOH group and</w:t>
      </w:r>
      <w:r w:rsidRPr="007A6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79">
        <w:rPr>
          <w:rFonts w:ascii="Times New Roman" w:hAnsi="Times New Roman" w:cs="Times New Roman"/>
          <w:sz w:val="28"/>
          <w:szCs w:val="28"/>
        </w:rPr>
        <w:t xml:space="preserve">the -NH3 </w:t>
      </w:r>
      <w:r w:rsidRPr="007A6379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7A6379">
        <w:rPr>
          <w:rFonts w:ascii="Times New Roman" w:hAnsi="Times New Roman" w:cs="Times New Roman"/>
          <w:sz w:val="28"/>
          <w:szCs w:val="28"/>
        </w:rPr>
        <w:t>group, that can yield protons:</w:t>
      </w:r>
    </w:p>
    <w:p w14:paraId="05E5DD41" w14:textId="77777777" w:rsidR="004D2F17" w:rsidRPr="007A6379" w:rsidRDefault="004D2F17" w:rsidP="007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350A8" w14:textId="3D232975" w:rsidR="004D2F17" w:rsidRPr="007A6379" w:rsidRDefault="004D2F17" w:rsidP="007668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3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0B390A7" wp14:editId="674E2D0D">
            <wp:extent cx="444246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F17" w:rsidRPr="007A63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17"/>
    <w:rsid w:val="003962A3"/>
    <w:rsid w:val="004D2F17"/>
    <w:rsid w:val="007668BA"/>
    <w:rsid w:val="007A6379"/>
    <w:rsid w:val="00BC7A39"/>
    <w:rsid w:val="00E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E488"/>
  <w15:chartTrackingRefBased/>
  <w15:docId w15:val="{AA367413-FFD1-4DFA-B71D-A5CB582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3</cp:revision>
  <dcterms:created xsi:type="dcterms:W3CDTF">2020-04-14T22:05:00Z</dcterms:created>
  <dcterms:modified xsi:type="dcterms:W3CDTF">2020-04-14T22:47:00Z</dcterms:modified>
</cp:coreProperties>
</file>